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8A" w:rsidRDefault="00B6398A" w:rsidP="00B63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B6398A" w:rsidRPr="000E095D" w:rsidRDefault="00B6398A" w:rsidP="00B63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 w:rsidRPr="00635CB5">
        <w:rPr>
          <w:rFonts w:ascii="Times New Roman" w:hAnsi="Times New Roman"/>
          <w:b/>
          <w:sz w:val="28"/>
          <w:szCs w:val="28"/>
        </w:rPr>
        <w:t>Физическая химия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0"/>
        <w:gridCol w:w="5765"/>
      </w:tblGrid>
      <w:tr w:rsidR="00B6398A" w:rsidRPr="000E095D" w:rsidTr="000349DD"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B6398A" w:rsidRPr="000E095D" w:rsidRDefault="00B6398A" w:rsidP="000349D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5CB5">
              <w:rPr>
                <w:rFonts w:ascii="Times New Roman" w:hAnsi="Times New Roman"/>
                <w:bCs/>
                <w:sz w:val="24"/>
                <w:szCs w:val="24"/>
              </w:rPr>
              <w:t>Физическая химия</w:t>
            </w:r>
          </w:p>
        </w:tc>
      </w:tr>
      <w:tr w:rsidR="00B6398A" w:rsidRPr="000E095D" w:rsidTr="000349DD"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B6398A" w:rsidRPr="00FE1C04" w:rsidRDefault="00B6398A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очная (дневная) форма получения высшего образования</w:t>
            </w:r>
          </w:p>
        </w:tc>
      </w:tr>
      <w:tr w:rsidR="00B6398A" w:rsidRPr="000E095D" w:rsidTr="000349DD"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B6398A" w:rsidRPr="000E095D" w:rsidRDefault="00B6398A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  <w:tr w:rsidR="00B6398A" w:rsidRPr="000E095D" w:rsidTr="000349DD"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B6398A" w:rsidRPr="000E095D" w:rsidRDefault="00B6398A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семестр</w:t>
            </w:r>
          </w:p>
        </w:tc>
      </w:tr>
      <w:tr w:rsidR="00B6398A" w:rsidRPr="000E095D" w:rsidTr="000349DD"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B6398A" w:rsidRPr="000E095D" w:rsidRDefault="00B6398A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-216 часов, из них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аудиторных часа</w:t>
            </w:r>
          </w:p>
        </w:tc>
      </w:tr>
      <w:tr w:rsidR="00B6398A" w:rsidRPr="000E095D" w:rsidTr="000349DD">
        <w:trPr>
          <w:trHeight w:val="77"/>
        </w:trPr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B6398A" w:rsidRPr="000E095D" w:rsidRDefault="00B6398A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зачетных единиц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B6398A" w:rsidRPr="000E095D" w:rsidTr="000349DD">
        <w:trPr>
          <w:trHeight w:val="77"/>
        </w:trPr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B6398A" w:rsidRPr="000E095D" w:rsidRDefault="00B6398A" w:rsidP="000349D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Неорганическ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B6398A" w:rsidRPr="000E095D" w:rsidTr="000349DD"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B6398A" w:rsidRPr="000E095D" w:rsidRDefault="00B6398A" w:rsidP="000349DD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 w:rsidRPr="004870AF">
              <w:rPr>
                <w:sz w:val="24"/>
                <w:szCs w:val="24"/>
              </w:rPr>
              <w:t>Введение. Основные понятия, терминология и постулаты химической термодинамики</w:t>
            </w:r>
            <w:r>
              <w:rPr>
                <w:sz w:val="24"/>
                <w:szCs w:val="24"/>
              </w:rPr>
              <w:t xml:space="preserve">. </w:t>
            </w:r>
            <w:r w:rsidRPr="004870AF">
              <w:rPr>
                <w:sz w:val="24"/>
                <w:szCs w:val="24"/>
              </w:rPr>
              <w:t>Основные понятия химической термодинамики</w:t>
            </w:r>
            <w:r>
              <w:rPr>
                <w:sz w:val="24"/>
                <w:szCs w:val="24"/>
              </w:rPr>
              <w:t xml:space="preserve">. </w:t>
            </w:r>
            <w:r w:rsidRPr="004870AF">
              <w:rPr>
                <w:sz w:val="24"/>
                <w:szCs w:val="24"/>
              </w:rPr>
              <w:t>Законы термодинамики</w:t>
            </w:r>
            <w:r>
              <w:rPr>
                <w:sz w:val="24"/>
                <w:szCs w:val="24"/>
              </w:rPr>
              <w:t xml:space="preserve">. </w:t>
            </w:r>
            <w:r w:rsidRPr="004870AF">
              <w:rPr>
                <w:sz w:val="24"/>
                <w:szCs w:val="24"/>
              </w:rPr>
              <w:t>Молекулярные растворы</w:t>
            </w:r>
            <w:r>
              <w:rPr>
                <w:sz w:val="24"/>
                <w:szCs w:val="24"/>
              </w:rPr>
              <w:t xml:space="preserve">. </w:t>
            </w:r>
            <w:r w:rsidRPr="004870AF">
              <w:rPr>
                <w:sz w:val="24"/>
                <w:szCs w:val="24"/>
              </w:rPr>
              <w:t>Растворы электролитов</w:t>
            </w:r>
            <w:r>
              <w:rPr>
                <w:sz w:val="24"/>
                <w:szCs w:val="24"/>
              </w:rPr>
              <w:t xml:space="preserve">. </w:t>
            </w:r>
            <w:r w:rsidRPr="004870AF">
              <w:rPr>
                <w:sz w:val="24"/>
                <w:szCs w:val="24"/>
              </w:rPr>
              <w:t>Химическая кинетика и катализ</w:t>
            </w:r>
            <w:r>
              <w:rPr>
                <w:sz w:val="24"/>
                <w:szCs w:val="24"/>
              </w:rPr>
              <w:t xml:space="preserve">. </w:t>
            </w:r>
            <w:r w:rsidRPr="004870AF">
              <w:rPr>
                <w:sz w:val="24"/>
                <w:szCs w:val="24"/>
              </w:rPr>
              <w:t>Электрохимия</w:t>
            </w:r>
            <w:r>
              <w:rPr>
                <w:sz w:val="24"/>
                <w:szCs w:val="24"/>
              </w:rPr>
              <w:t xml:space="preserve">. </w:t>
            </w:r>
            <w:r w:rsidRPr="004870AF">
              <w:rPr>
                <w:sz w:val="24"/>
                <w:szCs w:val="24"/>
              </w:rPr>
              <w:t>Поверхностные явления и адсорбция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6398A" w:rsidRPr="000E095D" w:rsidTr="000349DD"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B6398A" w:rsidRPr="001A793A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знать</w:t>
            </w:r>
            <w:r w:rsidRPr="001A793A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: </w:t>
            </w:r>
          </w:p>
          <w:p w:rsidR="00B6398A" w:rsidRPr="00CC2E81" w:rsidRDefault="00B6398A" w:rsidP="00B6398A">
            <w:pPr>
              <w:pStyle w:val="41"/>
              <w:numPr>
                <w:ilvl w:val="0"/>
                <w:numId w:val="1"/>
              </w:numPr>
              <w:tabs>
                <w:tab w:val="left" w:pos="303"/>
              </w:tabs>
              <w:spacing w:line="240" w:lineRule="auto"/>
              <w:ind w:left="0" w:firstLine="5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основные понятия, законы и теории физической химии; </w:t>
            </w:r>
          </w:p>
          <w:p w:rsidR="00B6398A" w:rsidRPr="00CC2E81" w:rsidRDefault="00B6398A" w:rsidP="00B6398A">
            <w:pPr>
              <w:pStyle w:val="41"/>
              <w:numPr>
                <w:ilvl w:val="0"/>
                <w:numId w:val="1"/>
              </w:numPr>
              <w:tabs>
                <w:tab w:val="left" w:pos="303"/>
              </w:tabs>
              <w:spacing w:line="240" w:lineRule="auto"/>
              <w:ind w:left="0" w:firstLine="5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основы химической кинетики и термодинамики; </w:t>
            </w:r>
          </w:p>
          <w:p w:rsidR="00B6398A" w:rsidRPr="00CC2E81" w:rsidRDefault="00B6398A" w:rsidP="00B6398A">
            <w:pPr>
              <w:pStyle w:val="41"/>
              <w:numPr>
                <w:ilvl w:val="0"/>
                <w:numId w:val="1"/>
              </w:numPr>
              <w:tabs>
                <w:tab w:val="left" w:pos="303"/>
              </w:tabs>
              <w:spacing w:line="240" w:lineRule="auto"/>
              <w:ind w:left="0" w:firstLine="5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основы электрохимии; </w:t>
            </w:r>
          </w:p>
          <w:p w:rsidR="00B6398A" w:rsidRPr="00CC2E81" w:rsidRDefault="00B6398A" w:rsidP="00B6398A">
            <w:pPr>
              <w:pStyle w:val="41"/>
              <w:numPr>
                <w:ilvl w:val="0"/>
                <w:numId w:val="1"/>
              </w:numPr>
              <w:tabs>
                <w:tab w:val="left" w:pos="303"/>
              </w:tabs>
              <w:spacing w:line="240" w:lineRule="auto"/>
              <w:ind w:left="0" w:firstLine="5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строение и свойства дисперсных систем и растворов; </w:t>
            </w:r>
          </w:p>
          <w:p w:rsidR="00B6398A" w:rsidRPr="00CC2E81" w:rsidRDefault="00B6398A" w:rsidP="00B6398A">
            <w:pPr>
              <w:pStyle w:val="41"/>
              <w:numPr>
                <w:ilvl w:val="0"/>
                <w:numId w:val="1"/>
              </w:numPr>
              <w:tabs>
                <w:tab w:val="left" w:pos="303"/>
              </w:tabs>
              <w:spacing w:line="240" w:lineRule="auto"/>
              <w:ind w:left="0" w:firstLine="5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основные достижения в области химии и перспективы их использования в практике и решении различных проблем; в живой и неживой природе, медицине </w:t>
            </w:r>
          </w:p>
          <w:p w:rsidR="00B6398A" w:rsidRPr="001A793A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Cs w:val="0"/>
                <w:sz w:val="24"/>
                <w:szCs w:val="24"/>
              </w:rPr>
              <w:t>уметь</w:t>
            </w:r>
            <w:r w:rsidRPr="001A793A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: </w:t>
            </w:r>
          </w:p>
          <w:p w:rsidR="00B6398A" w:rsidRPr="00CC2E81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-  применять изученные законы и понятия при характеристике составов, строения и свойств веществ, химических реакций, способов получения веществ и их практического использования; </w:t>
            </w:r>
          </w:p>
          <w:p w:rsidR="00B6398A" w:rsidRPr="00CC2E81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-  проводить численные расчеты при решении химических задач; </w:t>
            </w:r>
          </w:p>
          <w:p w:rsidR="00B6398A" w:rsidRPr="00CC2E81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-  устанавливать связь между строением и свойствами веществ; </w:t>
            </w:r>
          </w:p>
          <w:p w:rsidR="00B6398A" w:rsidRPr="00CC2E81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  проводить химический эксперимент.</w:t>
            </w:r>
          </w:p>
          <w:p w:rsidR="00B6398A" w:rsidRPr="001A793A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Cs w:val="0"/>
                <w:sz w:val="24"/>
                <w:szCs w:val="24"/>
              </w:rPr>
              <w:t>владеть</w:t>
            </w:r>
            <w:r w:rsidRPr="001A793A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: </w:t>
            </w:r>
          </w:p>
          <w:p w:rsidR="00B6398A" w:rsidRPr="00CC2E81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– понятийным аппаратом и фундаментальными знаниями в области физической химии </w:t>
            </w:r>
          </w:p>
          <w:p w:rsidR="00B6398A" w:rsidRPr="00CC2E81" w:rsidRDefault="00B6398A" w:rsidP="000349DD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– основными методами расчета физико-химических свойств веществ и параметров химических превращений, </w:t>
            </w:r>
          </w:p>
          <w:p w:rsidR="00B6398A" w:rsidRPr="00CC2E81" w:rsidRDefault="00B6398A" w:rsidP="000349DD">
            <w:pPr>
              <w:pStyle w:val="41"/>
              <w:shd w:val="clear" w:color="auto" w:fill="auto"/>
              <w:spacing w:line="240" w:lineRule="auto"/>
              <w:ind w:left="34" w:hanging="3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– базовыми навыками проведения физико-</w:t>
            </w:r>
            <w:r w:rsidRPr="00CC2E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химического эксперимента и приемами обработки его результатов.</w:t>
            </w:r>
          </w:p>
        </w:tc>
      </w:tr>
      <w:tr w:rsidR="00B6398A" w:rsidRPr="000E095D" w:rsidTr="000349DD"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B6398A" w:rsidRPr="00C93346" w:rsidRDefault="00B6398A" w:rsidP="000349DD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СК -2   Применение</w:t>
            </w:r>
            <w:r w:rsidRPr="00CC2E81">
              <w:rPr>
                <w:sz w:val="24"/>
                <w:szCs w:val="24"/>
              </w:rPr>
              <w:t xml:space="preserve"> основных постулатов, положений и законов химии для планирования и проведения физико-химических экспериментов, определения и физико-химических характеристик веществ, использовании различных аналитических методов для проведения мониторинговых исследований объектов окружающей среды.</w:t>
            </w:r>
          </w:p>
        </w:tc>
      </w:tr>
      <w:tr w:rsidR="00B6398A" w:rsidRPr="000E095D" w:rsidTr="000349DD">
        <w:trPr>
          <w:trHeight w:val="386"/>
        </w:trPr>
        <w:tc>
          <w:tcPr>
            <w:tcW w:w="3652" w:type="dxa"/>
          </w:tcPr>
          <w:p w:rsidR="00B6398A" w:rsidRPr="000E095D" w:rsidRDefault="00B6398A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B6398A" w:rsidRPr="001A793A" w:rsidRDefault="00B6398A" w:rsidP="000349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3 семестре – зачет, 4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–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6398A" w:rsidRDefault="00B6398A" w:rsidP="00B639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98A" w:rsidRPr="00064557" w:rsidRDefault="00B6398A" w:rsidP="00B639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Мижуй С.М</w:t>
      </w:r>
      <w:r w:rsidRPr="0006455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398A" w:rsidRPr="00BD7C8A" w:rsidRDefault="00B6398A" w:rsidP="00B639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6398A" w:rsidRDefault="00B6398A" w:rsidP="00B63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98A" w:rsidRPr="00064557" w:rsidRDefault="00B6398A" w:rsidP="00B639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64557">
        <w:rPr>
          <w:rFonts w:ascii="Times New Roman" w:hAnsi="Times New Roman" w:cs="Times New Roman"/>
          <w:sz w:val="24"/>
          <w:szCs w:val="24"/>
          <w:u w:val="single"/>
        </w:rPr>
        <w:t>Пехота А.П.</w:t>
      </w:r>
    </w:p>
    <w:p w:rsidR="00B6398A" w:rsidRPr="00BD7C8A" w:rsidRDefault="00B6398A" w:rsidP="00B639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6398A" w:rsidRDefault="00B6398A" w:rsidP="00B63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98A" w:rsidRDefault="00B6398A" w:rsidP="00B6398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B6398A" w:rsidRDefault="00B6398A" w:rsidP="00B6398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B7A2D" w:rsidRDefault="008B7A2D">
      <w:bookmarkStart w:id="0" w:name="_GoBack"/>
      <w:bookmarkEnd w:id="0"/>
    </w:p>
    <w:sectPr w:rsidR="008B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00AD4"/>
    <w:multiLevelType w:val="hybridMultilevel"/>
    <w:tmpl w:val="2CDAFDC0"/>
    <w:lvl w:ilvl="0" w:tplc="E1A2A65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6B"/>
    <w:rsid w:val="008B7A2D"/>
    <w:rsid w:val="00B6398A"/>
    <w:rsid w:val="00F7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5DEB-1158-4FCA-8AEA-59A18292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B6398A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40">
    <w:name w:val="Основной текст (4)_"/>
    <w:link w:val="41"/>
    <w:rsid w:val="00B6398A"/>
    <w:rPr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6398A"/>
    <w:pPr>
      <w:widowControl w:val="0"/>
      <w:shd w:val="clear" w:color="auto" w:fill="FFFFFF"/>
      <w:spacing w:after="0" w:line="221" w:lineRule="exact"/>
      <w:ind w:firstLine="480"/>
      <w:jc w:val="both"/>
    </w:pPr>
    <w:rPr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2025-05-07T11:48:00Z</dcterms:created>
  <dcterms:modified xsi:type="dcterms:W3CDTF">2025-05-07T11:48:00Z</dcterms:modified>
</cp:coreProperties>
</file>